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AAA6A" w14:textId="7C8DBEBB" w:rsidR="00FF1615" w:rsidRDefault="00FF1615">
      <w:pPr>
        <w:pStyle w:val="BodyText"/>
        <w:spacing w:line="240" w:lineRule="auto"/>
        <w:ind w:left="7946" w:firstLine="0"/>
        <w:rPr>
          <w:rFonts w:ascii="Times New Roman"/>
          <w:sz w:val="20"/>
        </w:rPr>
      </w:pPr>
    </w:p>
    <w:p w14:paraId="11D76398" w14:textId="77777777" w:rsidR="00BD5FAA" w:rsidRDefault="00BD5FAA">
      <w:pPr>
        <w:pStyle w:val="Title"/>
      </w:pPr>
    </w:p>
    <w:p w14:paraId="17F8785B" w14:textId="521885F2" w:rsidR="00FF1615" w:rsidRPr="00BD5FAA" w:rsidRDefault="00000000">
      <w:pPr>
        <w:pStyle w:val="Title"/>
        <w:rPr>
          <w:rFonts w:ascii="Poppins" w:hAnsi="Poppins" w:cs="Poppins"/>
          <w:sz w:val="22"/>
          <w:szCs w:val="22"/>
        </w:rPr>
      </w:pPr>
      <w:r w:rsidRPr="00BD5FAA">
        <w:rPr>
          <w:rFonts w:ascii="Poppins" w:hAnsi="Poppins" w:cs="Poppins"/>
          <w:sz w:val="22"/>
          <w:szCs w:val="22"/>
        </w:rPr>
        <w:t>ROLE</w:t>
      </w:r>
      <w:r w:rsidRPr="00BD5FAA">
        <w:rPr>
          <w:rFonts w:ascii="Poppins" w:hAnsi="Poppins" w:cs="Poppins"/>
          <w:spacing w:val="-3"/>
          <w:sz w:val="22"/>
          <w:szCs w:val="22"/>
        </w:rPr>
        <w:t xml:space="preserve"> </w:t>
      </w:r>
      <w:r w:rsidRPr="00BD5FAA">
        <w:rPr>
          <w:rFonts w:ascii="Poppins" w:hAnsi="Poppins" w:cs="Poppins"/>
          <w:spacing w:val="-2"/>
          <w:sz w:val="22"/>
          <w:szCs w:val="22"/>
        </w:rPr>
        <w:t>PROFILE</w:t>
      </w:r>
    </w:p>
    <w:p w14:paraId="322DF85A" w14:textId="77777777" w:rsidR="00FF1615" w:rsidRPr="00BD5FAA" w:rsidRDefault="00FF1615">
      <w:pPr>
        <w:pStyle w:val="BodyText"/>
        <w:spacing w:before="11" w:line="240" w:lineRule="auto"/>
        <w:ind w:left="0" w:firstLine="0"/>
        <w:rPr>
          <w:rFonts w:ascii="Poppins" w:hAnsi="Poppins" w:cs="Poppins"/>
          <w:b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9"/>
        <w:gridCol w:w="1853"/>
        <w:gridCol w:w="4911"/>
      </w:tblGrid>
      <w:tr w:rsidR="00FF1615" w:rsidRPr="00BD5FAA" w14:paraId="6A65F6D6" w14:textId="77777777" w:rsidTr="00BD5FAA">
        <w:trPr>
          <w:trHeight w:val="282"/>
        </w:trPr>
        <w:tc>
          <w:tcPr>
            <w:tcW w:w="2379" w:type="dxa"/>
            <w:shd w:val="clear" w:color="auto" w:fill="0F2131"/>
          </w:tcPr>
          <w:p w14:paraId="289D5E80" w14:textId="77777777" w:rsidR="00FF1615" w:rsidRPr="00BD5FAA" w:rsidRDefault="00000000">
            <w:pPr>
              <w:pStyle w:val="TableParagraph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  <w:color w:val="FFFFFF"/>
                <w:spacing w:val="-2"/>
              </w:rPr>
              <w:t>Function</w:t>
            </w:r>
          </w:p>
        </w:tc>
        <w:tc>
          <w:tcPr>
            <w:tcW w:w="6764" w:type="dxa"/>
            <w:gridSpan w:val="2"/>
          </w:tcPr>
          <w:p w14:paraId="383F2B1E" w14:textId="77777777" w:rsidR="00FF1615" w:rsidRPr="00BD5FAA" w:rsidRDefault="00000000">
            <w:pPr>
              <w:pStyle w:val="TableParagraph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</w:rPr>
              <w:t>Sales</w:t>
            </w:r>
            <w:r w:rsidRPr="00BD5FAA">
              <w:rPr>
                <w:rFonts w:ascii="Poppins" w:hAnsi="Poppins" w:cs="Poppins"/>
                <w:b/>
                <w:spacing w:val="-3"/>
              </w:rPr>
              <w:t xml:space="preserve"> </w:t>
            </w:r>
            <w:r w:rsidRPr="00BD5FAA">
              <w:rPr>
                <w:rFonts w:ascii="Poppins" w:hAnsi="Poppins" w:cs="Poppins"/>
                <w:b/>
              </w:rPr>
              <w:t>and</w:t>
            </w:r>
            <w:r w:rsidRPr="00BD5FAA">
              <w:rPr>
                <w:rFonts w:ascii="Poppins" w:hAnsi="Poppins" w:cs="Poppins"/>
                <w:b/>
                <w:spacing w:val="-4"/>
              </w:rPr>
              <w:t xml:space="preserve"> </w:t>
            </w:r>
            <w:r w:rsidRPr="00BD5FAA">
              <w:rPr>
                <w:rFonts w:ascii="Poppins" w:hAnsi="Poppins" w:cs="Poppins"/>
                <w:b/>
                <w:spacing w:val="-2"/>
              </w:rPr>
              <w:t>Marketing</w:t>
            </w:r>
          </w:p>
        </w:tc>
      </w:tr>
      <w:tr w:rsidR="00FF1615" w:rsidRPr="00BD5FAA" w14:paraId="78E9F7DB" w14:textId="77777777" w:rsidTr="00BD5FAA">
        <w:trPr>
          <w:trHeight w:val="282"/>
        </w:trPr>
        <w:tc>
          <w:tcPr>
            <w:tcW w:w="2379" w:type="dxa"/>
            <w:shd w:val="clear" w:color="auto" w:fill="0F2131"/>
          </w:tcPr>
          <w:p w14:paraId="64BB60E2" w14:textId="77777777" w:rsidR="00FF1615" w:rsidRPr="00BD5FAA" w:rsidRDefault="00000000">
            <w:pPr>
              <w:pStyle w:val="TableParagraph"/>
              <w:spacing w:before="2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  <w:color w:val="FFFFFF"/>
              </w:rPr>
              <w:t>Job</w:t>
            </w:r>
            <w:r w:rsidRPr="00BD5FAA">
              <w:rPr>
                <w:rFonts w:ascii="Poppins" w:hAnsi="Poppins" w:cs="Poppins"/>
                <w:b/>
                <w:color w:val="FFFFFF"/>
                <w:spacing w:val="-1"/>
              </w:rPr>
              <w:t xml:space="preserve"> </w:t>
            </w:r>
            <w:r w:rsidRPr="00BD5FAA">
              <w:rPr>
                <w:rFonts w:ascii="Poppins" w:hAnsi="Poppins" w:cs="Poppins"/>
                <w:b/>
                <w:color w:val="FFFFFF"/>
                <w:spacing w:val="-2"/>
              </w:rPr>
              <w:t>Title</w:t>
            </w:r>
          </w:p>
        </w:tc>
        <w:tc>
          <w:tcPr>
            <w:tcW w:w="6764" w:type="dxa"/>
            <w:gridSpan w:val="2"/>
          </w:tcPr>
          <w:p w14:paraId="0380A296" w14:textId="77777777" w:rsidR="00FF1615" w:rsidRPr="00BD5FAA" w:rsidRDefault="00000000">
            <w:pPr>
              <w:pStyle w:val="TableParagraph"/>
              <w:spacing w:before="2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</w:rPr>
              <w:t>Development</w:t>
            </w:r>
            <w:r w:rsidRPr="00BD5FAA">
              <w:rPr>
                <w:rFonts w:ascii="Poppins" w:hAnsi="Poppins" w:cs="Poppins"/>
                <w:b/>
                <w:spacing w:val="-6"/>
              </w:rPr>
              <w:t xml:space="preserve"> </w:t>
            </w:r>
            <w:r w:rsidRPr="00BD5FAA">
              <w:rPr>
                <w:rFonts w:ascii="Poppins" w:hAnsi="Poppins" w:cs="Poppins"/>
                <w:b/>
              </w:rPr>
              <w:t>Sales</w:t>
            </w:r>
            <w:r w:rsidRPr="00BD5FAA">
              <w:rPr>
                <w:rFonts w:ascii="Poppins" w:hAnsi="Poppins" w:cs="Poppins"/>
                <w:b/>
                <w:spacing w:val="-7"/>
              </w:rPr>
              <w:t xml:space="preserve"> </w:t>
            </w:r>
            <w:r w:rsidRPr="00BD5FAA">
              <w:rPr>
                <w:rFonts w:ascii="Poppins" w:hAnsi="Poppins" w:cs="Poppins"/>
                <w:b/>
                <w:spacing w:val="-2"/>
              </w:rPr>
              <w:t>Executive</w:t>
            </w:r>
          </w:p>
        </w:tc>
      </w:tr>
      <w:tr w:rsidR="00FF1615" w:rsidRPr="00BD5FAA" w14:paraId="754CA7B8" w14:textId="77777777" w:rsidTr="00BD5FAA">
        <w:trPr>
          <w:trHeight w:val="285"/>
        </w:trPr>
        <w:tc>
          <w:tcPr>
            <w:tcW w:w="2379" w:type="dxa"/>
            <w:shd w:val="clear" w:color="auto" w:fill="0F2131"/>
          </w:tcPr>
          <w:p w14:paraId="42D68292" w14:textId="77777777" w:rsidR="00FF1615" w:rsidRPr="00BD5FAA" w:rsidRDefault="00000000">
            <w:pPr>
              <w:pStyle w:val="TableParagraph"/>
              <w:spacing w:before="2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  <w:color w:val="FFFFFF"/>
                <w:spacing w:val="-2"/>
              </w:rPr>
              <w:t>Grade</w:t>
            </w:r>
          </w:p>
        </w:tc>
        <w:tc>
          <w:tcPr>
            <w:tcW w:w="6764" w:type="dxa"/>
            <w:gridSpan w:val="2"/>
          </w:tcPr>
          <w:p w14:paraId="3A5BF82D" w14:textId="77777777" w:rsidR="00FF1615" w:rsidRPr="00BD5FAA" w:rsidRDefault="00000000">
            <w:pPr>
              <w:pStyle w:val="TableParagraph"/>
              <w:spacing w:before="2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  <w:spacing w:val="-5"/>
              </w:rPr>
              <w:t>C3</w:t>
            </w:r>
          </w:p>
        </w:tc>
      </w:tr>
      <w:tr w:rsidR="00FF1615" w:rsidRPr="00BD5FAA" w14:paraId="45871938" w14:textId="77777777" w:rsidTr="00BD5FAA">
        <w:trPr>
          <w:trHeight w:val="808"/>
        </w:trPr>
        <w:tc>
          <w:tcPr>
            <w:tcW w:w="2379" w:type="dxa"/>
            <w:shd w:val="clear" w:color="auto" w:fill="0F2131"/>
          </w:tcPr>
          <w:p w14:paraId="18CB21BA" w14:textId="77777777" w:rsidR="00FF1615" w:rsidRPr="00BD5FAA" w:rsidRDefault="00000000">
            <w:pPr>
              <w:pStyle w:val="TableParagraph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  <w:color w:val="FFFFFF"/>
              </w:rPr>
              <w:t>Reporting</w:t>
            </w:r>
            <w:r w:rsidRPr="00BD5FAA">
              <w:rPr>
                <w:rFonts w:ascii="Poppins" w:hAnsi="Poppins" w:cs="Poppins"/>
                <w:b/>
                <w:color w:val="FFFFFF"/>
                <w:spacing w:val="-6"/>
              </w:rPr>
              <w:t xml:space="preserve"> </w:t>
            </w:r>
            <w:r w:rsidRPr="00BD5FAA">
              <w:rPr>
                <w:rFonts w:ascii="Poppins" w:hAnsi="Poppins" w:cs="Poppins"/>
                <w:b/>
                <w:color w:val="FFFFFF"/>
                <w:spacing w:val="-2"/>
              </w:rPr>
              <w:t>Lines</w:t>
            </w:r>
          </w:p>
        </w:tc>
        <w:tc>
          <w:tcPr>
            <w:tcW w:w="1853" w:type="dxa"/>
            <w:shd w:val="clear" w:color="auto" w:fill="0F2131"/>
          </w:tcPr>
          <w:p w14:paraId="43D994FE" w14:textId="77777777" w:rsidR="00FF1615" w:rsidRPr="00BD5FAA" w:rsidRDefault="00000000">
            <w:pPr>
              <w:pStyle w:val="TableParagraph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  <w:color w:val="FFFFFF"/>
              </w:rPr>
              <w:t>Reports</w:t>
            </w:r>
            <w:r w:rsidRPr="00BD5FAA">
              <w:rPr>
                <w:rFonts w:ascii="Poppins" w:hAnsi="Poppins" w:cs="Poppins"/>
                <w:b/>
                <w:color w:val="FFFFFF"/>
                <w:spacing w:val="-5"/>
              </w:rPr>
              <w:t xml:space="preserve"> to</w:t>
            </w:r>
          </w:p>
        </w:tc>
        <w:tc>
          <w:tcPr>
            <w:tcW w:w="4911" w:type="dxa"/>
          </w:tcPr>
          <w:p w14:paraId="0D35A580" w14:textId="592A3BFD" w:rsidR="00BD5FAA" w:rsidRPr="00BD5FAA" w:rsidRDefault="00000000" w:rsidP="00BD5FAA">
            <w:pPr>
              <w:pStyle w:val="TableParagraph"/>
              <w:spacing w:line="254" w:lineRule="auto"/>
              <w:ind w:left="108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</w:rPr>
              <w:t>Sales</w:t>
            </w:r>
            <w:r w:rsidRPr="00BD5FAA">
              <w:rPr>
                <w:rFonts w:ascii="Poppins" w:hAnsi="Poppins" w:cs="Poppins"/>
                <w:b/>
                <w:spacing w:val="-8"/>
              </w:rPr>
              <w:t xml:space="preserve"> </w:t>
            </w:r>
            <w:r w:rsidRPr="00BD5FAA">
              <w:rPr>
                <w:rFonts w:ascii="Poppins" w:hAnsi="Poppins" w:cs="Poppins"/>
                <w:b/>
              </w:rPr>
              <w:t>Manager</w:t>
            </w:r>
          </w:p>
          <w:p w14:paraId="5E1ACF14" w14:textId="0DC3855D" w:rsidR="00FF1615" w:rsidRPr="00BD5FAA" w:rsidRDefault="00FF1615">
            <w:pPr>
              <w:pStyle w:val="TableParagraph"/>
              <w:spacing w:before="3" w:line="249" w:lineRule="exact"/>
              <w:ind w:left="108"/>
              <w:rPr>
                <w:rFonts w:ascii="Poppins" w:hAnsi="Poppins" w:cs="Poppins"/>
                <w:b/>
              </w:rPr>
            </w:pPr>
          </w:p>
        </w:tc>
      </w:tr>
      <w:tr w:rsidR="00FF1615" w:rsidRPr="00BD5FAA" w14:paraId="5A474750" w14:textId="77777777" w:rsidTr="00BD5FAA">
        <w:trPr>
          <w:trHeight w:val="270"/>
        </w:trPr>
        <w:tc>
          <w:tcPr>
            <w:tcW w:w="2379" w:type="dxa"/>
            <w:shd w:val="clear" w:color="auto" w:fill="0F2131"/>
          </w:tcPr>
          <w:p w14:paraId="6ADF42D9" w14:textId="77777777" w:rsidR="00FF1615" w:rsidRPr="00BD5FAA" w:rsidRDefault="00FF1615">
            <w:pPr>
              <w:pStyle w:val="TableParagraph"/>
              <w:ind w:left="0"/>
              <w:rPr>
                <w:rFonts w:ascii="Poppins" w:hAnsi="Poppins" w:cs="Poppins"/>
              </w:rPr>
            </w:pPr>
          </w:p>
        </w:tc>
        <w:tc>
          <w:tcPr>
            <w:tcW w:w="1853" w:type="dxa"/>
            <w:shd w:val="clear" w:color="auto" w:fill="0F2131"/>
          </w:tcPr>
          <w:p w14:paraId="12145FF1" w14:textId="77777777" w:rsidR="00FF1615" w:rsidRPr="00BD5FAA" w:rsidRDefault="00000000">
            <w:pPr>
              <w:pStyle w:val="TableParagraph"/>
              <w:spacing w:line="251" w:lineRule="exact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  <w:color w:val="FFFFFF"/>
              </w:rPr>
              <w:t>Direct</w:t>
            </w:r>
            <w:r w:rsidRPr="00BD5FAA">
              <w:rPr>
                <w:rFonts w:ascii="Poppins" w:hAnsi="Poppins" w:cs="Poppins"/>
                <w:b/>
                <w:color w:val="FFFFFF"/>
                <w:spacing w:val="-3"/>
              </w:rPr>
              <w:t xml:space="preserve"> </w:t>
            </w:r>
            <w:r w:rsidRPr="00BD5FAA">
              <w:rPr>
                <w:rFonts w:ascii="Poppins" w:hAnsi="Poppins" w:cs="Poppins"/>
                <w:b/>
                <w:color w:val="FFFFFF"/>
                <w:spacing w:val="-2"/>
              </w:rPr>
              <w:t>Reports</w:t>
            </w:r>
          </w:p>
        </w:tc>
        <w:tc>
          <w:tcPr>
            <w:tcW w:w="4911" w:type="dxa"/>
          </w:tcPr>
          <w:p w14:paraId="32B1639D" w14:textId="77777777" w:rsidR="00FF1615" w:rsidRPr="00BD5FAA" w:rsidRDefault="00000000">
            <w:pPr>
              <w:pStyle w:val="TableParagraph"/>
              <w:spacing w:line="251" w:lineRule="exact"/>
              <w:ind w:left="108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  <w:spacing w:val="-5"/>
              </w:rPr>
              <w:t>N/A</w:t>
            </w:r>
          </w:p>
        </w:tc>
      </w:tr>
    </w:tbl>
    <w:p w14:paraId="14E8CBDB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7AD6551C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16CD6744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0BBF34BD" w14:textId="0B8C0CA2" w:rsidR="00000000" w:rsidRDefault="00000000" w:rsidP="00BD5FAA">
      <w:pPr>
        <w:pStyle w:val="BodyText"/>
        <w:spacing w:line="240" w:lineRule="auto"/>
        <w:ind w:left="0" w:firstLine="0"/>
        <w:rPr>
          <w:b/>
          <w:sz w:val="13"/>
        </w:rPr>
      </w:pPr>
      <w:r>
        <w:rPr>
          <w:noProof/>
        </w:rPr>
        <mc:AlternateContent>
          <mc:Choice Requires="wps">
            <w:drawing>
              <wp:inline distT="0" distB="0" distL="0" distR="0" wp14:anchorId="7D74061C" wp14:editId="4FC62BD5">
                <wp:extent cx="5807710" cy="4800600"/>
                <wp:effectExtent l="0" t="0" r="21590" b="1905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7710" cy="48006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58A4E7" w14:textId="77777777" w:rsidR="00FF1615" w:rsidRPr="00BD5FAA" w:rsidRDefault="00000000">
                            <w:pPr>
                              <w:spacing w:before="73"/>
                              <w:ind w:left="143"/>
                              <w:rPr>
                                <w:rFonts w:ascii="Poppins" w:hAnsi="Poppins" w:cs="Poppins"/>
                                <w:b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  <w:b/>
                              </w:rPr>
                              <w:t>Aim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</w:rPr>
                              <w:t>of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</w:rPr>
                              <w:t>the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4"/>
                              </w:rPr>
                              <w:t>role</w:t>
                            </w:r>
                          </w:p>
                          <w:p w14:paraId="45BB1F2A" w14:textId="77777777" w:rsidR="00FF1615" w:rsidRPr="00BD5FAA" w:rsidRDefault="00000000">
                            <w:pPr>
                              <w:pStyle w:val="BodyText"/>
                              <w:spacing w:before="177" w:line="256" w:lineRule="auto"/>
                              <w:ind w:left="143" w:right="141" w:firstLine="0"/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To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manage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and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sell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homes,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working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with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customers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and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external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parties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to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ensure smooth transition throughout the home buying process.</w:t>
                            </w:r>
                          </w:p>
                          <w:p w14:paraId="36A761A7" w14:textId="77777777" w:rsidR="00FF1615" w:rsidRPr="00BD5FAA" w:rsidRDefault="00000000">
                            <w:pPr>
                              <w:spacing w:before="160"/>
                              <w:ind w:left="143"/>
                              <w:rPr>
                                <w:rFonts w:ascii="Poppins" w:hAnsi="Poppins" w:cs="Poppins"/>
                                <w:b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  <w:b/>
                              </w:rPr>
                              <w:t>Responsibilities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18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</w:rPr>
                              <w:t>and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1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2"/>
                              </w:rPr>
                              <w:t>Duties</w:t>
                            </w:r>
                          </w:p>
                          <w:p w14:paraId="4E5A23E0" w14:textId="77777777" w:rsidR="00FF1615" w:rsidRPr="00BD5FAA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spacing w:before="179"/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Managing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on-site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>administration</w:t>
                            </w:r>
                          </w:p>
                          <w:p w14:paraId="731F2AE7" w14:textId="77777777" w:rsidR="00FF1615" w:rsidRPr="00BD5FAA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Maintain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the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highest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standard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of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health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and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>safety</w:t>
                            </w:r>
                          </w:p>
                          <w:p w14:paraId="0DBDDAA7" w14:textId="77777777" w:rsidR="00FF1615" w:rsidRPr="00BD5FAA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spacing w:before="2" w:line="237" w:lineRule="auto"/>
                              <w:ind w:right="142"/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Ensuring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show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homes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1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are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presented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to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1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the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highest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2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quality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and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escalating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any issues to the appropriate manager</w:t>
                            </w:r>
                          </w:p>
                          <w:p w14:paraId="477A0086" w14:textId="77777777" w:rsidR="00FF1615" w:rsidRPr="00BD5FAA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spacing w:before="2"/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Build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positive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relationships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with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customers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8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and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8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external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>parties</w:t>
                            </w:r>
                          </w:p>
                          <w:p w14:paraId="2E72F5F0" w14:textId="77777777" w:rsidR="00FF1615" w:rsidRPr="00BD5FAA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spacing w:line="267" w:lineRule="exact"/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Ensure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the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home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buying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process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is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 xml:space="preserve"> efficient</w:t>
                            </w:r>
                          </w:p>
                          <w:p w14:paraId="0B51C930" w14:textId="77777777" w:rsidR="00FF1615" w:rsidRPr="00BD5FAA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spacing w:line="293" w:lineRule="exact"/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The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role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covers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5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day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week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1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with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weekend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working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an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element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of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this</w:t>
                            </w:r>
                          </w:p>
                          <w:p w14:paraId="5B9FF779" w14:textId="77777777" w:rsidR="00FF1615" w:rsidRPr="00BD5FAA" w:rsidRDefault="00FF1615">
                            <w:pPr>
                              <w:pStyle w:val="BodyText"/>
                              <w:spacing w:before="52" w:line="240" w:lineRule="auto"/>
                              <w:ind w:left="0" w:firstLine="0"/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22E5D046" w14:textId="77777777" w:rsidR="00FF1615" w:rsidRPr="00BD5FAA" w:rsidRDefault="00000000">
                            <w:pPr>
                              <w:ind w:left="143"/>
                              <w:rPr>
                                <w:rFonts w:ascii="Poppins" w:hAnsi="Poppins" w:cs="Poppins"/>
                                <w:b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  <w:b/>
                              </w:rPr>
                              <w:t>Knowledge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</w:rPr>
                              <w:t>Skills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</w:rPr>
                              <w:t>and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2"/>
                              </w:rPr>
                              <w:t>Experience</w:t>
                            </w:r>
                          </w:p>
                          <w:p w14:paraId="6573D5CF" w14:textId="77777777" w:rsidR="00FF1615" w:rsidRPr="00BD5FAA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spacing w:before="180"/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A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proven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track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record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in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the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sale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of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homes,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preferably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new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>homes</w:t>
                            </w:r>
                          </w:p>
                          <w:p w14:paraId="27DE51DF" w14:textId="77777777" w:rsidR="00FF1615" w:rsidRPr="00BD5FAA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Proficient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in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sales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>techniques</w:t>
                            </w:r>
                          </w:p>
                          <w:p w14:paraId="16F7B287" w14:textId="77777777" w:rsidR="00FF1615" w:rsidRPr="00BD5FAA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spacing w:line="269" w:lineRule="exact"/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Conversant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with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all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legal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terminology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used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in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the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9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home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buying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>process</w:t>
                            </w:r>
                          </w:p>
                          <w:p w14:paraId="3788A8B4" w14:textId="77777777" w:rsidR="00FF1615" w:rsidRPr="00BD5FAA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A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clear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and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effective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communicator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in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both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verbal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and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written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>communication</w:t>
                            </w:r>
                          </w:p>
                          <w:p w14:paraId="10BCDC0F" w14:textId="77777777" w:rsidR="00FF1615" w:rsidRPr="00BD5FAA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A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good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understanding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of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lenders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and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the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financial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8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aspects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of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purchasing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8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>home</w:t>
                            </w:r>
                          </w:p>
                          <w:p w14:paraId="3852D6AF" w14:textId="77777777" w:rsidR="00FF1615" w:rsidRPr="00BD5FAA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IT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literate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using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Microsoft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Office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>suite</w:t>
                            </w:r>
                          </w:p>
                          <w:p w14:paraId="5D02C9FE" w14:textId="77777777" w:rsidR="00FF1615" w:rsidRPr="00BD5FAA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spacing w:line="293" w:lineRule="exact"/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Full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UK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driving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74061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57.3pt;height:3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" filled="f">
                <v:path arrowok="t"/>
                <v:textbox inset="0,0,0,0">
                  <w:txbxContent>
                    <w:p w14:paraId="4A58A4E7" w14:textId="77777777" w:rsidR="00FF1615" w:rsidRPr="00BD5FAA" w:rsidRDefault="00000000">
                      <w:pPr>
                        <w:spacing w:before="73"/>
                        <w:ind w:left="143"/>
                        <w:rPr>
                          <w:rFonts w:ascii="Poppins" w:hAnsi="Poppins" w:cs="Poppins"/>
                          <w:b/>
                        </w:rPr>
                      </w:pPr>
                      <w:r w:rsidRPr="00BD5FAA">
                        <w:rPr>
                          <w:rFonts w:ascii="Poppins" w:hAnsi="Poppins" w:cs="Poppins"/>
                          <w:b/>
                        </w:rPr>
                        <w:t>Aim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b/>
                        </w:rPr>
                        <w:t>of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2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b/>
                        </w:rPr>
                        <w:t>the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2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4"/>
                        </w:rPr>
                        <w:t>role</w:t>
                      </w:r>
                    </w:p>
                    <w:p w14:paraId="45BB1F2A" w14:textId="77777777" w:rsidR="00FF1615" w:rsidRPr="00BD5FAA" w:rsidRDefault="00000000">
                      <w:pPr>
                        <w:pStyle w:val="BodyText"/>
                        <w:spacing w:before="177" w:line="256" w:lineRule="auto"/>
                        <w:ind w:left="143" w:right="141" w:firstLine="0"/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To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manage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and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sell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homes,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working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with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customers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and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external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parties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to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ensure smooth transition throughout the home buying process.</w:t>
                      </w:r>
                    </w:p>
                    <w:p w14:paraId="36A761A7" w14:textId="77777777" w:rsidR="00FF1615" w:rsidRPr="00BD5FAA" w:rsidRDefault="00000000">
                      <w:pPr>
                        <w:spacing w:before="160"/>
                        <w:ind w:left="143"/>
                        <w:rPr>
                          <w:rFonts w:ascii="Poppins" w:hAnsi="Poppins" w:cs="Poppins"/>
                          <w:b/>
                        </w:rPr>
                      </w:pPr>
                      <w:r w:rsidRPr="00BD5FAA">
                        <w:rPr>
                          <w:rFonts w:ascii="Poppins" w:hAnsi="Poppins" w:cs="Poppins"/>
                          <w:b/>
                        </w:rPr>
                        <w:t>Responsibilities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18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b/>
                        </w:rPr>
                        <w:t>and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1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2"/>
                        </w:rPr>
                        <w:t>Duties</w:t>
                      </w:r>
                    </w:p>
                    <w:p w14:paraId="4E5A23E0" w14:textId="77777777" w:rsidR="00FF1615" w:rsidRPr="00BD5FAA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spacing w:before="179"/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Managing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on-site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>administration</w:t>
                      </w:r>
                    </w:p>
                    <w:p w14:paraId="731F2AE7" w14:textId="77777777" w:rsidR="00FF1615" w:rsidRPr="00BD5FAA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Maintain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the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highest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standard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of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health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and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>safety</w:t>
                      </w:r>
                    </w:p>
                    <w:p w14:paraId="0DBDDAA7" w14:textId="77777777" w:rsidR="00FF1615" w:rsidRPr="00BD5FAA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spacing w:before="2" w:line="237" w:lineRule="auto"/>
                        <w:ind w:right="142"/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Ensuring</w:t>
                      </w:r>
                      <w:r w:rsidRPr="00BD5FAA">
                        <w:rPr>
                          <w:rFonts w:ascii="Poppins" w:hAnsi="Poppins" w:cs="Poppins"/>
                          <w:spacing w:val="3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show</w:t>
                      </w:r>
                      <w:r w:rsidRPr="00BD5FAA">
                        <w:rPr>
                          <w:rFonts w:ascii="Poppins" w:hAnsi="Poppins" w:cs="Poppins"/>
                          <w:spacing w:val="3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homes</w:t>
                      </w:r>
                      <w:r w:rsidRPr="00BD5FAA">
                        <w:rPr>
                          <w:rFonts w:ascii="Poppins" w:hAnsi="Poppins" w:cs="Poppins"/>
                          <w:spacing w:val="31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are</w:t>
                      </w:r>
                      <w:r w:rsidRPr="00BD5FAA">
                        <w:rPr>
                          <w:rFonts w:ascii="Poppins" w:hAnsi="Poppins" w:cs="Poppins"/>
                          <w:spacing w:val="3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presented</w:t>
                      </w:r>
                      <w:r w:rsidRPr="00BD5FAA">
                        <w:rPr>
                          <w:rFonts w:ascii="Poppins" w:hAnsi="Poppins" w:cs="Poppins"/>
                          <w:spacing w:val="3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to</w:t>
                      </w:r>
                      <w:r w:rsidRPr="00BD5FAA">
                        <w:rPr>
                          <w:rFonts w:ascii="Poppins" w:hAnsi="Poppins" w:cs="Poppins"/>
                          <w:spacing w:val="31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the</w:t>
                      </w:r>
                      <w:r w:rsidRPr="00BD5FAA">
                        <w:rPr>
                          <w:rFonts w:ascii="Poppins" w:hAnsi="Poppins" w:cs="Poppins"/>
                          <w:spacing w:val="3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highest</w:t>
                      </w:r>
                      <w:r w:rsidRPr="00BD5FAA">
                        <w:rPr>
                          <w:rFonts w:ascii="Poppins" w:hAnsi="Poppins" w:cs="Poppins"/>
                          <w:spacing w:val="32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quality</w:t>
                      </w:r>
                      <w:r w:rsidRPr="00BD5FAA">
                        <w:rPr>
                          <w:rFonts w:ascii="Poppins" w:hAnsi="Poppins" w:cs="Poppins"/>
                          <w:spacing w:val="3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and</w:t>
                      </w:r>
                      <w:r w:rsidRPr="00BD5FAA">
                        <w:rPr>
                          <w:rFonts w:ascii="Poppins" w:hAnsi="Poppins" w:cs="Poppins"/>
                          <w:spacing w:val="3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escalating</w:t>
                      </w:r>
                      <w:r w:rsidRPr="00BD5FAA">
                        <w:rPr>
                          <w:rFonts w:ascii="Poppins" w:hAnsi="Poppins" w:cs="Poppins"/>
                          <w:spacing w:val="3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any issues to the appropriate manager</w:t>
                      </w:r>
                    </w:p>
                    <w:p w14:paraId="477A0086" w14:textId="77777777" w:rsidR="00FF1615" w:rsidRPr="00BD5FAA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spacing w:before="2"/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Build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positive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relationships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with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customers</w:t>
                      </w:r>
                      <w:r w:rsidRPr="00BD5FAA">
                        <w:rPr>
                          <w:rFonts w:ascii="Poppins" w:hAnsi="Poppins" w:cs="Poppins"/>
                          <w:spacing w:val="-8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and</w:t>
                      </w:r>
                      <w:r w:rsidRPr="00BD5FAA">
                        <w:rPr>
                          <w:rFonts w:ascii="Poppins" w:hAnsi="Poppins" w:cs="Poppins"/>
                          <w:spacing w:val="-8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external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>parties</w:t>
                      </w:r>
                    </w:p>
                    <w:p w14:paraId="2E72F5F0" w14:textId="77777777" w:rsidR="00FF1615" w:rsidRPr="00BD5FAA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spacing w:line="267" w:lineRule="exact"/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Ensure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the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home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buying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process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is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 xml:space="preserve"> efficient</w:t>
                      </w:r>
                    </w:p>
                    <w:p w14:paraId="0B51C930" w14:textId="77777777" w:rsidR="00FF1615" w:rsidRPr="00BD5FAA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spacing w:line="293" w:lineRule="exact"/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The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role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covers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5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day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week</w:t>
                      </w:r>
                      <w:r w:rsidRPr="00BD5FAA">
                        <w:rPr>
                          <w:rFonts w:ascii="Poppins" w:hAnsi="Poppins" w:cs="Poppins"/>
                          <w:spacing w:val="-1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with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weekend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working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an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element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of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this</w:t>
                      </w:r>
                    </w:p>
                    <w:p w14:paraId="5B9FF779" w14:textId="77777777" w:rsidR="00FF1615" w:rsidRPr="00BD5FAA" w:rsidRDefault="00FF1615">
                      <w:pPr>
                        <w:pStyle w:val="BodyText"/>
                        <w:spacing w:before="52" w:line="240" w:lineRule="auto"/>
                        <w:ind w:left="0" w:firstLine="0"/>
                        <w:rPr>
                          <w:rFonts w:ascii="Poppins" w:hAnsi="Poppins" w:cs="Poppins"/>
                        </w:rPr>
                      </w:pPr>
                    </w:p>
                    <w:p w14:paraId="22E5D046" w14:textId="77777777" w:rsidR="00FF1615" w:rsidRPr="00BD5FAA" w:rsidRDefault="00000000">
                      <w:pPr>
                        <w:ind w:left="143"/>
                        <w:rPr>
                          <w:rFonts w:ascii="Poppins" w:hAnsi="Poppins" w:cs="Poppins"/>
                          <w:b/>
                        </w:rPr>
                      </w:pPr>
                      <w:r w:rsidRPr="00BD5FAA">
                        <w:rPr>
                          <w:rFonts w:ascii="Poppins" w:hAnsi="Poppins" w:cs="Poppins"/>
                          <w:b/>
                        </w:rPr>
                        <w:t>Knowledge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b/>
                        </w:rPr>
                        <w:t>Skills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b/>
                        </w:rPr>
                        <w:t>and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2"/>
                        </w:rPr>
                        <w:t>Experience</w:t>
                      </w:r>
                    </w:p>
                    <w:p w14:paraId="6573D5CF" w14:textId="77777777" w:rsidR="00FF1615" w:rsidRPr="00BD5FAA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spacing w:before="180"/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A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proven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track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record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in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the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sale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of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homes,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preferably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new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>homes</w:t>
                      </w:r>
                    </w:p>
                    <w:p w14:paraId="27DE51DF" w14:textId="77777777" w:rsidR="00FF1615" w:rsidRPr="00BD5FAA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Proficient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in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sales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>techniques</w:t>
                      </w:r>
                    </w:p>
                    <w:p w14:paraId="16F7B287" w14:textId="77777777" w:rsidR="00FF1615" w:rsidRPr="00BD5FAA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spacing w:line="269" w:lineRule="exact"/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Conversant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with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all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legal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terminology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used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in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the</w:t>
                      </w:r>
                      <w:r w:rsidRPr="00BD5FAA">
                        <w:rPr>
                          <w:rFonts w:ascii="Poppins" w:hAnsi="Poppins" w:cs="Poppins"/>
                          <w:spacing w:val="-9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home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buying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>process</w:t>
                      </w:r>
                    </w:p>
                    <w:p w14:paraId="3788A8B4" w14:textId="77777777" w:rsidR="00FF1615" w:rsidRPr="00BD5FAA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A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clear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and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effective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communicator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in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both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verbal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and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written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>communication</w:t>
                      </w:r>
                    </w:p>
                    <w:p w14:paraId="10BCDC0F" w14:textId="77777777" w:rsidR="00FF1615" w:rsidRPr="00BD5FAA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A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good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understanding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of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lenders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and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the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financial</w:t>
                      </w:r>
                      <w:r w:rsidRPr="00BD5FAA">
                        <w:rPr>
                          <w:rFonts w:ascii="Poppins" w:hAnsi="Poppins" w:cs="Poppins"/>
                          <w:spacing w:val="-8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aspects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of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purchasing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</w:t>
                      </w:r>
                      <w:r w:rsidRPr="00BD5FAA">
                        <w:rPr>
                          <w:rFonts w:ascii="Poppins" w:hAnsi="Poppins" w:cs="Poppins"/>
                          <w:spacing w:val="-8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>home</w:t>
                      </w:r>
                    </w:p>
                    <w:p w14:paraId="3852D6AF" w14:textId="77777777" w:rsidR="00FF1615" w:rsidRPr="00BD5FAA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IT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literate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using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Microsoft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Office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>suite</w:t>
                      </w:r>
                    </w:p>
                    <w:p w14:paraId="5D02C9FE" w14:textId="77777777" w:rsidR="00FF1615" w:rsidRPr="00BD5FAA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spacing w:line="293" w:lineRule="exact"/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Full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UK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driving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 xml:space="preserve"> </w:t>
                      </w:r>
                      <w:proofErr w:type="spellStart"/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>licence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25F8DDFD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210A44D1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15AD8C32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0DDE1608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463F0EDD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74E84DBC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503CDAE4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072A7FB4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1E685C01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6679FFD2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576958E4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06BD2F92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20E2393F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1B453306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03F8F9FB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26A11878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319ED578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29A20791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1F4790EE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02F8C959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49F409E6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743EEA9A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1DACDFD1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52F974C9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37CF0D72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48DF68AC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7234B3C8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76DFFD9B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4CD73DFE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4E31103A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354406BE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74181F0D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tbl>
      <w:tblPr>
        <w:tblStyle w:val="TableGrid1"/>
        <w:tblpPr w:leftFromText="180" w:rightFromText="180" w:vertAnchor="text" w:horzAnchor="margin" w:tblpY="115"/>
        <w:tblW w:w="8926" w:type="dxa"/>
        <w:tblLook w:val="04A0" w:firstRow="1" w:lastRow="0" w:firstColumn="1" w:lastColumn="0" w:noHBand="0" w:noVBand="1"/>
      </w:tblPr>
      <w:tblGrid>
        <w:gridCol w:w="1860"/>
        <w:gridCol w:w="7066"/>
      </w:tblGrid>
      <w:tr w:rsidR="00BD5FAA" w:rsidRPr="00557F44" w14:paraId="3C4D79DF" w14:textId="77777777" w:rsidTr="00161C47">
        <w:trPr>
          <w:trHeight w:val="360"/>
        </w:trPr>
        <w:tc>
          <w:tcPr>
            <w:tcW w:w="8926" w:type="dxa"/>
            <w:gridSpan w:val="2"/>
            <w:shd w:val="clear" w:color="auto" w:fill="0F2131"/>
            <w:vAlign w:val="center"/>
          </w:tcPr>
          <w:p w14:paraId="2ADB5B62" w14:textId="77777777" w:rsidR="00BD5FAA" w:rsidRPr="00557F44" w:rsidRDefault="00BD5FAA" w:rsidP="00161C47">
            <w:pPr>
              <w:jc w:val="center"/>
              <w:rPr>
                <w:rFonts w:ascii="Poppins" w:hAnsi="Poppins" w:cs="Poppins"/>
                <w:b/>
                <w:bCs/>
              </w:rPr>
            </w:pPr>
            <w:bookmarkStart w:id="0" w:name="_Hlk208482577"/>
            <w:r w:rsidRPr="00557F44">
              <w:rPr>
                <w:rFonts w:ascii="Poppins" w:hAnsi="Poppins" w:cs="Poppins"/>
                <w:b/>
                <w:bCs/>
              </w:rPr>
              <w:t xml:space="preserve">Our Key Pillars </w:t>
            </w:r>
          </w:p>
        </w:tc>
      </w:tr>
      <w:tr w:rsidR="00BD5FAA" w:rsidRPr="00557F44" w14:paraId="1B6AE817" w14:textId="77777777" w:rsidTr="00161C47">
        <w:trPr>
          <w:cantSplit/>
          <w:trHeight w:val="1245"/>
        </w:trPr>
        <w:tc>
          <w:tcPr>
            <w:tcW w:w="1860" w:type="dxa"/>
            <w:shd w:val="clear" w:color="auto" w:fill="0F2131"/>
            <w:textDirection w:val="btLr"/>
          </w:tcPr>
          <w:p w14:paraId="03492D7E" w14:textId="77777777" w:rsidR="00BD5FAA" w:rsidRPr="00557F44" w:rsidRDefault="00BD5FAA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Customer Focus</w:t>
            </w:r>
          </w:p>
        </w:tc>
        <w:tc>
          <w:tcPr>
            <w:tcW w:w="7066" w:type="dxa"/>
          </w:tcPr>
          <w:p w14:paraId="2962E735" w14:textId="77777777" w:rsidR="00BD5FAA" w:rsidRPr="00557F44" w:rsidRDefault="00BD5FAA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524CAB14" w14:textId="77777777" w:rsidR="00BD5FAA" w:rsidRPr="00557F44" w:rsidRDefault="00BD5FAA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624C1267" w14:textId="77777777" w:rsidR="00BD5FAA" w:rsidRPr="00557F44" w:rsidRDefault="00BD5FAA" w:rsidP="00BD5FAA">
            <w:pPr>
              <w:numPr>
                <w:ilvl w:val="0"/>
                <w:numId w:val="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Every decision we make revolves around delighting our customers</w:t>
            </w:r>
          </w:p>
        </w:tc>
      </w:tr>
      <w:tr w:rsidR="00BD5FAA" w:rsidRPr="00557F44" w14:paraId="69771608" w14:textId="77777777" w:rsidTr="00161C47">
        <w:trPr>
          <w:cantSplit/>
          <w:trHeight w:val="1135"/>
        </w:trPr>
        <w:tc>
          <w:tcPr>
            <w:tcW w:w="1860" w:type="dxa"/>
            <w:shd w:val="clear" w:color="auto" w:fill="0F2131"/>
            <w:textDirection w:val="btLr"/>
          </w:tcPr>
          <w:p w14:paraId="6F5678B1" w14:textId="77777777" w:rsidR="00BD5FAA" w:rsidRPr="00557F44" w:rsidRDefault="00BD5FAA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Passion for Building</w:t>
            </w:r>
          </w:p>
        </w:tc>
        <w:tc>
          <w:tcPr>
            <w:tcW w:w="7066" w:type="dxa"/>
          </w:tcPr>
          <w:p w14:paraId="6361234C" w14:textId="77777777" w:rsidR="00BD5FAA" w:rsidRPr="00557F44" w:rsidRDefault="00BD5FAA" w:rsidP="00161C47">
            <w:pPr>
              <w:ind w:left="454"/>
              <w:rPr>
                <w:rFonts w:ascii="Poppins" w:hAnsi="Poppins" w:cs="Poppins"/>
              </w:rPr>
            </w:pPr>
          </w:p>
          <w:p w14:paraId="20940456" w14:textId="77777777" w:rsidR="00BD5FAA" w:rsidRPr="00557F44" w:rsidRDefault="00BD5FAA" w:rsidP="00BD5FAA">
            <w:pPr>
              <w:numPr>
                <w:ilvl w:val="0"/>
                <w:numId w:val="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approach each project with unwavering enthusiasm</w:t>
            </w:r>
          </w:p>
        </w:tc>
      </w:tr>
      <w:tr w:rsidR="00BD5FAA" w:rsidRPr="00557F44" w14:paraId="7BB31FA2" w14:textId="77777777" w:rsidTr="00161C47">
        <w:trPr>
          <w:cantSplit/>
          <w:trHeight w:val="1530"/>
        </w:trPr>
        <w:tc>
          <w:tcPr>
            <w:tcW w:w="1860" w:type="dxa"/>
            <w:shd w:val="clear" w:color="auto" w:fill="0F2131"/>
            <w:textDirection w:val="btLr"/>
          </w:tcPr>
          <w:p w14:paraId="189512FD" w14:textId="77777777" w:rsidR="00BD5FAA" w:rsidRPr="00557F44" w:rsidRDefault="00BD5FAA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Sustainability</w:t>
            </w:r>
          </w:p>
        </w:tc>
        <w:tc>
          <w:tcPr>
            <w:tcW w:w="7066" w:type="dxa"/>
          </w:tcPr>
          <w:p w14:paraId="2A0644D6" w14:textId="77777777" w:rsidR="00BD5FAA" w:rsidRPr="00557F44" w:rsidRDefault="00BD5FAA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4D8B7FD0" w14:textId="77777777" w:rsidR="00BD5FAA" w:rsidRPr="00557F44" w:rsidRDefault="00BD5FAA" w:rsidP="00BD5FAA">
            <w:pPr>
              <w:numPr>
                <w:ilvl w:val="0"/>
                <w:numId w:val="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Understanding our environmental footprint by incorporating eco-friendly practice and materials into our communities</w:t>
            </w:r>
          </w:p>
        </w:tc>
      </w:tr>
      <w:tr w:rsidR="00BD5FAA" w:rsidRPr="00557F44" w14:paraId="01FDB783" w14:textId="77777777" w:rsidTr="00161C47">
        <w:trPr>
          <w:cantSplit/>
          <w:trHeight w:val="1415"/>
        </w:trPr>
        <w:tc>
          <w:tcPr>
            <w:tcW w:w="1860" w:type="dxa"/>
            <w:shd w:val="clear" w:color="auto" w:fill="0F2131"/>
            <w:textDirection w:val="btLr"/>
          </w:tcPr>
          <w:p w14:paraId="21D17839" w14:textId="77777777" w:rsidR="00BD5FAA" w:rsidRPr="00557F44" w:rsidRDefault="00BD5FAA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Lasting Community</w:t>
            </w:r>
          </w:p>
        </w:tc>
        <w:tc>
          <w:tcPr>
            <w:tcW w:w="7066" w:type="dxa"/>
          </w:tcPr>
          <w:p w14:paraId="7BFDEB9C" w14:textId="77777777" w:rsidR="00BD5FAA" w:rsidRPr="00557F44" w:rsidRDefault="00BD5FAA" w:rsidP="00161C47">
            <w:pPr>
              <w:ind w:left="454"/>
              <w:rPr>
                <w:rFonts w:ascii="Poppins" w:hAnsi="Poppins" w:cs="Poppins"/>
              </w:rPr>
            </w:pPr>
          </w:p>
          <w:p w14:paraId="5744B5C2" w14:textId="77777777" w:rsidR="00BD5FAA" w:rsidRPr="00557F44" w:rsidRDefault="00BD5FAA" w:rsidP="00BD5FAA">
            <w:pPr>
              <w:numPr>
                <w:ilvl w:val="0"/>
                <w:numId w:val="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create communities with a sense of belonging and a legacy for generations to come</w:t>
            </w:r>
          </w:p>
        </w:tc>
      </w:tr>
      <w:tr w:rsidR="00BD5FAA" w:rsidRPr="00557F44" w14:paraId="44AF474F" w14:textId="77777777" w:rsidTr="00161C47">
        <w:trPr>
          <w:cantSplit/>
          <w:trHeight w:val="1240"/>
        </w:trPr>
        <w:tc>
          <w:tcPr>
            <w:tcW w:w="1860" w:type="dxa"/>
            <w:shd w:val="clear" w:color="auto" w:fill="0F2131"/>
            <w:textDirection w:val="btLr"/>
          </w:tcPr>
          <w:p w14:paraId="7D75BC82" w14:textId="77777777" w:rsidR="00BD5FAA" w:rsidRPr="00557F44" w:rsidRDefault="00BD5FAA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Belief in Better</w:t>
            </w:r>
          </w:p>
        </w:tc>
        <w:tc>
          <w:tcPr>
            <w:tcW w:w="7066" w:type="dxa"/>
          </w:tcPr>
          <w:p w14:paraId="28CDAF9B" w14:textId="77777777" w:rsidR="00BD5FAA" w:rsidRPr="00557F44" w:rsidRDefault="00BD5FAA" w:rsidP="00161C47">
            <w:pPr>
              <w:ind w:left="454"/>
              <w:rPr>
                <w:rFonts w:ascii="Poppins" w:hAnsi="Poppins" w:cs="Poppins"/>
              </w:rPr>
            </w:pPr>
          </w:p>
          <w:p w14:paraId="75D698C2" w14:textId="77777777" w:rsidR="00BD5FAA" w:rsidRPr="00557F44" w:rsidRDefault="00BD5FAA" w:rsidP="00BD5FAA">
            <w:pPr>
              <w:numPr>
                <w:ilvl w:val="0"/>
                <w:numId w:val="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are committed to delivering homes that are the definition of excellence</w:t>
            </w:r>
          </w:p>
        </w:tc>
      </w:tr>
      <w:bookmarkEnd w:id="0"/>
    </w:tbl>
    <w:p w14:paraId="3B5E194D" w14:textId="77777777" w:rsidR="00BD5FAA" w:rsidRP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sectPr w:rsidR="00BD5FAA" w:rsidRPr="00BD5FAA">
      <w:headerReference w:type="default" r:id="rId7"/>
      <w:footerReference w:type="default" r:id="rId8"/>
      <w:type w:val="continuous"/>
      <w:pgSz w:w="11910" w:h="16840"/>
      <w:pgMar w:top="680" w:right="1320" w:bottom="360" w:left="1320" w:header="0" w:footer="1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7DF6D" w14:textId="77777777" w:rsidR="00946380" w:rsidRDefault="00946380">
      <w:r>
        <w:separator/>
      </w:r>
    </w:p>
  </w:endnote>
  <w:endnote w:type="continuationSeparator" w:id="0">
    <w:p w14:paraId="1F634B25" w14:textId="77777777" w:rsidR="00946380" w:rsidRDefault="0094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4BD88" w14:textId="77777777" w:rsidR="00FF1615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2B4A9485" wp14:editId="67307DD8">
              <wp:simplePos x="0" y="0"/>
              <wp:positionH relativeFrom="page">
                <wp:posOffset>9525</wp:posOffset>
              </wp:positionH>
              <wp:positionV relativeFrom="page">
                <wp:posOffset>10458731</wp:posOffset>
              </wp:positionV>
              <wp:extent cx="7524750" cy="233679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24750" cy="23367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24750" h="233679">
                            <a:moveTo>
                              <a:pt x="7524750" y="0"/>
                            </a:moveTo>
                            <a:lnTo>
                              <a:pt x="0" y="0"/>
                            </a:lnTo>
                            <a:lnTo>
                              <a:pt x="0" y="233652"/>
                            </a:lnTo>
                            <a:lnTo>
                              <a:pt x="7524750" y="233652"/>
                            </a:lnTo>
                            <a:lnTo>
                              <a:pt x="7524750" y="0"/>
                            </a:lnTo>
                            <a:close/>
                          </a:path>
                        </a:pathLst>
                      </a:custGeom>
                      <a:solidFill>
                        <a:srgbClr val="00182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F7BC9A" id="Graphic 1" o:spid="_x0000_s1026" style="position:absolute;margin-left:.75pt;margin-top:823.5pt;width:592.5pt;height:18.4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2475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" path="m7524750,l,,,233652r7524750,l7524750,xe" fillcolor="#00182f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BC217" w14:textId="77777777" w:rsidR="00946380" w:rsidRDefault="00946380">
      <w:r>
        <w:separator/>
      </w:r>
    </w:p>
  </w:footnote>
  <w:footnote w:type="continuationSeparator" w:id="0">
    <w:p w14:paraId="7F25866D" w14:textId="77777777" w:rsidR="00946380" w:rsidRDefault="00946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D3A71" w14:textId="16C751F7" w:rsidR="00BD5FAA" w:rsidRDefault="00BD5FAA">
    <w:pPr>
      <w:pStyle w:val="Header"/>
    </w:pPr>
    <w:r>
      <w:rPr>
        <w:noProof/>
      </w:rPr>
      <w:drawing>
        <wp:anchor distT="0" distB="0" distL="114300" distR="114300" simplePos="0" relativeHeight="487524352" behindDoc="1" locked="0" layoutInCell="1" allowOverlap="1" wp14:anchorId="77A03E47" wp14:editId="598229EB">
          <wp:simplePos x="0" y="0"/>
          <wp:positionH relativeFrom="margin">
            <wp:posOffset>0</wp:posOffset>
          </wp:positionH>
          <wp:positionV relativeFrom="paragraph">
            <wp:posOffset>160020</wp:posOffset>
          </wp:positionV>
          <wp:extent cx="5727700" cy="593090"/>
          <wp:effectExtent l="0" t="0" r="6350" b="0"/>
          <wp:wrapTight wrapText="bothSides">
            <wp:wrapPolygon edited="0">
              <wp:start x="7974" y="0"/>
              <wp:lineTo x="0" y="2081"/>
              <wp:lineTo x="0" y="18732"/>
              <wp:lineTo x="7974" y="20814"/>
              <wp:lineTo x="16308" y="20814"/>
              <wp:lineTo x="21265" y="15263"/>
              <wp:lineTo x="21552" y="10407"/>
              <wp:lineTo x="21552" y="4857"/>
              <wp:lineTo x="16308" y="0"/>
              <wp:lineTo x="7974" y="0"/>
            </wp:wrapPolygon>
          </wp:wrapTight>
          <wp:docPr id="18918175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459C8"/>
    <w:multiLevelType w:val="hybridMultilevel"/>
    <w:tmpl w:val="4C92F1C4"/>
    <w:lvl w:ilvl="0" w:tplc="56100F54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1447E"/>
    <w:multiLevelType w:val="hybridMultilevel"/>
    <w:tmpl w:val="8CE6EE0E"/>
    <w:lvl w:ilvl="0" w:tplc="24A4F696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88BAAEF2">
      <w:numFmt w:val="bullet"/>
      <w:lvlText w:val="•"/>
      <w:lvlJc w:val="left"/>
      <w:pPr>
        <w:ind w:left="1671" w:hanging="360"/>
      </w:pPr>
      <w:rPr>
        <w:rFonts w:hint="default"/>
        <w:lang w:val="en-US" w:eastAsia="en-US" w:bidi="ar-SA"/>
      </w:rPr>
    </w:lvl>
    <w:lvl w:ilvl="2" w:tplc="F4A4CB02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3" w:tplc="8E328FB4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4" w:tplc="57EEAC9C">
      <w:numFmt w:val="bullet"/>
      <w:lvlText w:val="•"/>
      <w:lvlJc w:val="left"/>
      <w:pPr>
        <w:ind w:left="4106" w:hanging="360"/>
      </w:pPr>
      <w:rPr>
        <w:rFonts w:hint="default"/>
        <w:lang w:val="en-US" w:eastAsia="en-US" w:bidi="ar-SA"/>
      </w:rPr>
    </w:lvl>
    <w:lvl w:ilvl="5" w:tplc="489636DA">
      <w:numFmt w:val="bullet"/>
      <w:lvlText w:val="•"/>
      <w:lvlJc w:val="left"/>
      <w:pPr>
        <w:ind w:left="4917" w:hanging="360"/>
      </w:pPr>
      <w:rPr>
        <w:rFonts w:hint="default"/>
        <w:lang w:val="en-US" w:eastAsia="en-US" w:bidi="ar-SA"/>
      </w:rPr>
    </w:lvl>
    <w:lvl w:ilvl="6" w:tplc="AC4EA304">
      <w:numFmt w:val="bullet"/>
      <w:lvlText w:val="•"/>
      <w:lvlJc w:val="left"/>
      <w:pPr>
        <w:ind w:left="5729" w:hanging="360"/>
      </w:pPr>
      <w:rPr>
        <w:rFonts w:hint="default"/>
        <w:lang w:val="en-US" w:eastAsia="en-US" w:bidi="ar-SA"/>
      </w:rPr>
    </w:lvl>
    <w:lvl w:ilvl="7" w:tplc="62B2A9DA">
      <w:numFmt w:val="bullet"/>
      <w:lvlText w:val="•"/>
      <w:lvlJc w:val="left"/>
      <w:pPr>
        <w:ind w:left="6540" w:hanging="360"/>
      </w:pPr>
      <w:rPr>
        <w:rFonts w:hint="default"/>
        <w:lang w:val="en-US" w:eastAsia="en-US" w:bidi="ar-SA"/>
      </w:rPr>
    </w:lvl>
    <w:lvl w:ilvl="8" w:tplc="B6487E20">
      <w:numFmt w:val="bullet"/>
      <w:lvlText w:val="•"/>
      <w:lvlJc w:val="left"/>
      <w:pPr>
        <w:ind w:left="7352" w:hanging="360"/>
      </w:pPr>
      <w:rPr>
        <w:rFonts w:hint="default"/>
        <w:lang w:val="en-US" w:eastAsia="en-US" w:bidi="ar-SA"/>
      </w:rPr>
    </w:lvl>
  </w:abstractNum>
  <w:num w:numId="1" w16cid:durableId="641933209">
    <w:abstractNumId w:val="1"/>
  </w:num>
  <w:num w:numId="2" w16cid:durableId="291254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1615"/>
    <w:rsid w:val="004B48CD"/>
    <w:rsid w:val="00946380"/>
    <w:rsid w:val="00BD5FAA"/>
    <w:rsid w:val="00F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FA2B4"/>
  <w15:docId w15:val="{BD3E97A1-155D-4572-A775-FE6FDE84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68" w:lineRule="exact"/>
      <w:ind w:left="863" w:hanging="360"/>
    </w:pPr>
  </w:style>
  <w:style w:type="paragraph" w:styleId="Title">
    <w:name w:val="Title"/>
    <w:basedOn w:val="Normal"/>
    <w:uiPriority w:val="10"/>
    <w:qFormat/>
    <w:pPr>
      <w:spacing w:before="13"/>
      <w:ind w:left="1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BD5F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FA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D5F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FAA"/>
    <w:rPr>
      <w:rFonts w:ascii="Arial" w:eastAsia="Arial" w:hAnsi="Arial" w:cs="Arial"/>
    </w:rPr>
  </w:style>
  <w:style w:type="table" w:customStyle="1" w:styleId="TableGrid1">
    <w:name w:val="Table Grid1"/>
    <w:basedOn w:val="TableNormal"/>
    <w:next w:val="TableGrid"/>
    <w:uiPriority w:val="39"/>
    <w:rsid w:val="00BD5FAA"/>
    <w:pPr>
      <w:widowControl/>
      <w:autoSpaceDE/>
      <w:autoSpaceDN/>
    </w:pPr>
    <w:rPr>
      <w:rFonts w:ascii="Calibri" w:eastAsia="Calibri" w:hAnsi="Calibri" w:cs="Arial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D5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Kelleher, Karen</dc:creator>
  <cp:lastModifiedBy>Laura Kot</cp:lastModifiedBy>
  <cp:revision>2</cp:revision>
  <dcterms:created xsi:type="dcterms:W3CDTF">2025-09-11T12:33:00Z</dcterms:created>
  <dcterms:modified xsi:type="dcterms:W3CDTF">2025-09-11T12:36:00Z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for Office 365</vt:lpwstr>
  </property>
</Properties>
</file>